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D4F" w:rsidRPr="009A6A23" w:rsidRDefault="002E177E">
      <w:pPr>
        <w:spacing w:after="0" w:line="408" w:lineRule="auto"/>
        <w:ind w:left="120"/>
        <w:jc w:val="center"/>
        <w:rPr>
          <w:lang w:val="ru-RU"/>
        </w:rPr>
      </w:pPr>
      <w:bookmarkStart w:id="0" w:name="block-71137090"/>
      <w:bookmarkStart w:id="1" w:name="_GoBack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6224243" cy="880110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нформатика 10 11 база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6661" cy="8804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  <w:r w:rsidR="001E5F1A" w:rsidRPr="009A6A2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63D4F" w:rsidRPr="009A6A23" w:rsidRDefault="001E5F1A">
      <w:pPr>
        <w:spacing w:after="0" w:line="408" w:lineRule="auto"/>
        <w:ind w:left="120"/>
        <w:jc w:val="center"/>
        <w:rPr>
          <w:lang w:val="ru-RU"/>
        </w:rPr>
      </w:pPr>
      <w:bookmarkStart w:id="2" w:name="6aa128e2-ef08-47b9-a55d-8964df1e2eb4"/>
      <w:r w:rsidRPr="009A6A23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Башкортостан </w:t>
      </w:r>
      <w:bookmarkEnd w:id="2"/>
    </w:p>
    <w:p w:rsidR="00763D4F" w:rsidRPr="009A6A23" w:rsidRDefault="001E5F1A">
      <w:pPr>
        <w:spacing w:after="0" w:line="408" w:lineRule="auto"/>
        <w:ind w:left="120"/>
        <w:jc w:val="center"/>
        <w:rPr>
          <w:lang w:val="ru-RU"/>
        </w:rPr>
      </w:pPr>
      <w:bookmarkStart w:id="3" w:name="65b361a0-fd89-4d7c-8efd-3a20bd0afbf2"/>
      <w:r w:rsidRPr="009A6A23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городского округа город Уфа Республики Башкортостан</w:t>
      </w:r>
      <w:bookmarkEnd w:id="3"/>
    </w:p>
    <w:p w:rsidR="009A6A23" w:rsidRPr="00CF5659" w:rsidRDefault="00687F33" w:rsidP="009A6A2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МА</w:t>
      </w:r>
      <w:r w:rsidR="009A6A23" w:rsidRPr="00CF5659">
        <w:rPr>
          <w:rFonts w:ascii="Times New Roman" w:hAnsi="Times New Roman"/>
          <w:b/>
          <w:color w:val="000000"/>
          <w:sz w:val="28"/>
          <w:lang w:val="ru-RU"/>
        </w:rPr>
        <w:t>ОУ “</w:t>
      </w:r>
      <w:r w:rsidR="009A6A23">
        <w:rPr>
          <w:rFonts w:ascii="Times New Roman" w:hAnsi="Times New Roman"/>
          <w:b/>
          <w:color w:val="000000"/>
          <w:sz w:val="28"/>
          <w:lang w:val="ru-RU"/>
        </w:rPr>
        <w:t>Центр образования</w:t>
      </w:r>
      <w:r w:rsidR="009A6A23" w:rsidRPr="00CF5659">
        <w:rPr>
          <w:rFonts w:ascii="Times New Roman" w:hAnsi="Times New Roman"/>
          <w:b/>
          <w:color w:val="000000"/>
          <w:sz w:val="28"/>
          <w:lang w:val="ru-RU"/>
        </w:rPr>
        <w:t xml:space="preserve"> №51</w:t>
      </w:r>
      <w:r w:rsidR="009A6A23">
        <w:rPr>
          <w:rFonts w:ascii="Times New Roman" w:hAnsi="Times New Roman"/>
          <w:b/>
          <w:color w:val="000000"/>
          <w:sz w:val="28"/>
          <w:lang w:val="ru-RU"/>
        </w:rPr>
        <w:t xml:space="preserve"> им.В.М.Паращенко»</w:t>
      </w:r>
    </w:p>
    <w:p w:rsidR="00763D4F" w:rsidRPr="009A6A23" w:rsidRDefault="00763D4F">
      <w:pPr>
        <w:spacing w:after="0"/>
        <w:ind w:left="120"/>
        <w:rPr>
          <w:lang w:val="ru-RU"/>
        </w:rPr>
      </w:pPr>
    </w:p>
    <w:p w:rsidR="00763D4F" w:rsidRPr="009A6A23" w:rsidRDefault="00763D4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9A6A23" w:rsidTr="000D4161">
        <w:tc>
          <w:tcPr>
            <w:tcW w:w="3114" w:type="dxa"/>
          </w:tcPr>
          <w:p w:rsidR="00C53FFE" w:rsidRPr="0040209D" w:rsidRDefault="001E5F1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E5F1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№1</w:t>
            </w:r>
          </w:p>
          <w:p w:rsidR="004E6975" w:rsidRDefault="001E5F1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E5F1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Николаева И.Н</w:t>
            </w:r>
          </w:p>
          <w:p w:rsidR="009A6A23" w:rsidRDefault="009A6A2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1E5F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1E5F1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9A6A2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E177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E5F1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E5F1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1E5F1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E5F1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Исакова Е.М.</w:t>
            </w:r>
          </w:p>
          <w:p w:rsidR="009A6A23" w:rsidRDefault="009A6A2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1E5F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1E5F1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E177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E5F1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E5F1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1E5F1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E5F1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Николаева И.Н</w:t>
            </w:r>
          </w:p>
          <w:p w:rsidR="009A6A23" w:rsidRDefault="009A6A2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№610</w:t>
            </w:r>
            <w:r w:rsidR="001E5F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1E5F1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E177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63D4F" w:rsidRPr="009A6A23" w:rsidRDefault="00763D4F">
      <w:pPr>
        <w:spacing w:after="0"/>
        <w:ind w:left="120"/>
        <w:rPr>
          <w:lang w:val="ru-RU"/>
        </w:rPr>
      </w:pPr>
    </w:p>
    <w:p w:rsidR="00763D4F" w:rsidRPr="009A6A23" w:rsidRDefault="00763D4F">
      <w:pPr>
        <w:spacing w:after="0"/>
        <w:ind w:left="120"/>
        <w:rPr>
          <w:lang w:val="ru-RU"/>
        </w:rPr>
      </w:pPr>
    </w:p>
    <w:p w:rsidR="00763D4F" w:rsidRPr="009A6A23" w:rsidRDefault="00763D4F">
      <w:pPr>
        <w:spacing w:after="0"/>
        <w:ind w:left="120"/>
        <w:rPr>
          <w:lang w:val="ru-RU"/>
        </w:rPr>
      </w:pPr>
    </w:p>
    <w:p w:rsidR="00763D4F" w:rsidRPr="009A6A23" w:rsidRDefault="00763D4F">
      <w:pPr>
        <w:spacing w:after="0"/>
        <w:ind w:left="120"/>
        <w:rPr>
          <w:lang w:val="ru-RU"/>
        </w:rPr>
      </w:pPr>
    </w:p>
    <w:p w:rsidR="00763D4F" w:rsidRPr="009A6A23" w:rsidRDefault="001E5F1A">
      <w:pPr>
        <w:spacing w:after="0" w:line="408" w:lineRule="auto"/>
        <w:ind w:left="120"/>
        <w:jc w:val="center"/>
        <w:rPr>
          <w:lang w:val="ru-RU"/>
        </w:rPr>
      </w:pPr>
      <w:r w:rsidRPr="009A6A2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63D4F" w:rsidRPr="009A6A23" w:rsidRDefault="001E5F1A">
      <w:pPr>
        <w:spacing w:after="0" w:line="408" w:lineRule="auto"/>
        <w:ind w:left="120"/>
        <w:jc w:val="center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A6A23">
        <w:rPr>
          <w:rFonts w:ascii="Times New Roman" w:hAnsi="Times New Roman"/>
          <w:color w:val="000000"/>
          <w:sz w:val="28"/>
          <w:lang w:val="ru-RU"/>
        </w:rPr>
        <w:t xml:space="preserve"> 8827373)</w:t>
      </w:r>
    </w:p>
    <w:p w:rsidR="00763D4F" w:rsidRPr="009A6A23" w:rsidRDefault="00763D4F">
      <w:pPr>
        <w:spacing w:after="0"/>
        <w:ind w:left="120"/>
        <w:jc w:val="center"/>
        <w:rPr>
          <w:lang w:val="ru-RU"/>
        </w:rPr>
      </w:pPr>
    </w:p>
    <w:p w:rsidR="00763D4F" w:rsidRPr="009A6A23" w:rsidRDefault="001E5F1A">
      <w:pPr>
        <w:spacing w:after="0" w:line="408" w:lineRule="auto"/>
        <w:ind w:left="120"/>
        <w:jc w:val="center"/>
        <w:rPr>
          <w:lang w:val="ru-RU"/>
        </w:rPr>
      </w:pPr>
      <w:r w:rsidRPr="009A6A23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:rsidR="00763D4F" w:rsidRPr="009A6A23" w:rsidRDefault="001E5F1A">
      <w:pPr>
        <w:spacing w:after="0" w:line="408" w:lineRule="auto"/>
        <w:ind w:left="120"/>
        <w:jc w:val="center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763D4F" w:rsidRPr="009A6A23" w:rsidRDefault="00763D4F">
      <w:pPr>
        <w:spacing w:after="0"/>
        <w:ind w:left="120"/>
        <w:jc w:val="center"/>
        <w:rPr>
          <w:lang w:val="ru-RU"/>
        </w:rPr>
      </w:pPr>
    </w:p>
    <w:p w:rsidR="00763D4F" w:rsidRPr="009A6A23" w:rsidRDefault="00763D4F">
      <w:pPr>
        <w:spacing w:after="0"/>
        <w:ind w:left="120"/>
        <w:jc w:val="center"/>
        <w:rPr>
          <w:lang w:val="ru-RU"/>
        </w:rPr>
      </w:pPr>
    </w:p>
    <w:p w:rsidR="00763D4F" w:rsidRPr="009A6A23" w:rsidRDefault="00763D4F">
      <w:pPr>
        <w:spacing w:after="0"/>
        <w:ind w:left="120"/>
        <w:jc w:val="center"/>
        <w:rPr>
          <w:lang w:val="ru-RU"/>
        </w:rPr>
      </w:pPr>
    </w:p>
    <w:p w:rsidR="00763D4F" w:rsidRPr="009A6A23" w:rsidRDefault="00763D4F">
      <w:pPr>
        <w:spacing w:after="0"/>
        <w:ind w:left="120"/>
        <w:jc w:val="center"/>
        <w:rPr>
          <w:lang w:val="ru-RU"/>
        </w:rPr>
      </w:pPr>
    </w:p>
    <w:p w:rsidR="00763D4F" w:rsidRPr="009A6A23" w:rsidRDefault="00763D4F">
      <w:pPr>
        <w:spacing w:after="0"/>
        <w:ind w:left="120"/>
        <w:jc w:val="center"/>
        <w:rPr>
          <w:lang w:val="ru-RU"/>
        </w:rPr>
      </w:pPr>
    </w:p>
    <w:p w:rsidR="00763D4F" w:rsidRPr="009A6A23" w:rsidRDefault="00763D4F">
      <w:pPr>
        <w:spacing w:after="0"/>
        <w:ind w:left="120"/>
        <w:jc w:val="center"/>
        <w:rPr>
          <w:lang w:val="ru-RU"/>
        </w:rPr>
      </w:pPr>
    </w:p>
    <w:p w:rsidR="00763D4F" w:rsidRPr="009A6A23" w:rsidRDefault="00763D4F">
      <w:pPr>
        <w:spacing w:after="0"/>
        <w:ind w:left="120"/>
        <w:jc w:val="center"/>
        <w:rPr>
          <w:lang w:val="ru-RU"/>
        </w:rPr>
      </w:pPr>
    </w:p>
    <w:p w:rsidR="00763D4F" w:rsidRPr="009A6A23" w:rsidRDefault="00763D4F">
      <w:pPr>
        <w:spacing w:after="0"/>
        <w:ind w:left="120"/>
        <w:jc w:val="center"/>
        <w:rPr>
          <w:lang w:val="ru-RU"/>
        </w:rPr>
      </w:pPr>
    </w:p>
    <w:p w:rsidR="00763D4F" w:rsidRPr="009A6A23" w:rsidRDefault="00763D4F">
      <w:pPr>
        <w:spacing w:after="0"/>
        <w:ind w:left="120"/>
        <w:jc w:val="center"/>
        <w:rPr>
          <w:lang w:val="ru-RU"/>
        </w:rPr>
      </w:pPr>
    </w:p>
    <w:p w:rsidR="00763D4F" w:rsidRPr="009A6A23" w:rsidRDefault="001E5F1A">
      <w:pPr>
        <w:spacing w:after="0"/>
        <w:ind w:left="120"/>
        <w:jc w:val="center"/>
        <w:rPr>
          <w:lang w:val="ru-RU"/>
        </w:rPr>
      </w:pPr>
      <w:bookmarkStart w:id="4" w:name="aa5b1ab4-1ac3-4a92-b585-5aabbfc8fde5"/>
      <w:r w:rsidRPr="009A6A23">
        <w:rPr>
          <w:rFonts w:ascii="Times New Roman" w:hAnsi="Times New Roman"/>
          <w:b/>
          <w:color w:val="000000"/>
          <w:sz w:val="28"/>
          <w:lang w:val="ru-RU"/>
        </w:rPr>
        <w:t>г.Уфа</w:t>
      </w:r>
      <w:bookmarkEnd w:id="4"/>
      <w:r w:rsidRPr="009A6A2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dca884f8-5612-45ab-9b28-a4c1c9ef6694"/>
      <w:r w:rsidRPr="009A6A23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763D4F" w:rsidRPr="009A6A23" w:rsidRDefault="00763D4F">
      <w:pPr>
        <w:spacing w:after="0"/>
        <w:ind w:left="120"/>
        <w:rPr>
          <w:lang w:val="ru-RU"/>
        </w:rPr>
      </w:pPr>
    </w:p>
    <w:p w:rsidR="00763D4F" w:rsidRPr="009A6A23" w:rsidRDefault="00763D4F">
      <w:pPr>
        <w:rPr>
          <w:lang w:val="ru-RU"/>
        </w:rPr>
        <w:sectPr w:rsidR="00763D4F" w:rsidRPr="009A6A23">
          <w:pgSz w:w="11906" w:h="16383"/>
          <w:pgMar w:top="1134" w:right="850" w:bottom="1134" w:left="1701" w:header="720" w:footer="720" w:gutter="0"/>
          <w:cols w:space="720"/>
        </w:sectPr>
      </w:pPr>
    </w:p>
    <w:p w:rsidR="00763D4F" w:rsidRPr="009A6A23" w:rsidRDefault="001E5F1A">
      <w:pPr>
        <w:spacing w:after="0" w:line="264" w:lineRule="auto"/>
        <w:ind w:left="120"/>
        <w:jc w:val="both"/>
        <w:rPr>
          <w:lang w:val="ru-RU"/>
        </w:rPr>
      </w:pPr>
      <w:bookmarkStart w:id="6" w:name="block-71137095"/>
      <w:bookmarkEnd w:id="0"/>
      <w:r w:rsidRPr="009A6A2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63D4F" w:rsidRPr="009A6A23" w:rsidRDefault="00763D4F">
      <w:pPr>
        <w:spacing w:after="0" w:line="264" w:lineRule="auto"/>
        <w:ind w:left="120"/>
        <w:jc w:val="both"/>
        <w:rPr>
          <w:lang w:val="ru-RU"/>
        </w:rPr>
      </w:pP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среднего общего образования даёт представление о целях, общей стратегии обучения, </w:t>
      </w:r>
      <w:proofErr w:type="gramStart"/>
      <w:r w:rsidRPr="009A6A23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9A6A23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Раздел «Теоретические основы информатики»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bookmarkStart w:id="7" w:name="6d191c0f-7a0e-48a8-b80d-063d85de251e"/>
      <w:r w:rsidRPr="009A6A23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7"/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763D4F" w:rsidRPr="009A6A23" w:rsidRDefault="00763D4F">
      <w:pPr>
        <w:rPr>
          <w:lang w:val="ru-RU"/>
        </w:rPr>
        <w:sectPr w:rsidR="00763D4F" w:rsidRPr="009A6A23">
          <w:pgSz w:w="11906" w:h="16383"/>
          <w:pgMar w:top="1134" w:right="850" w:bottom="1134" w:left="1701" w:header="720" w:footer="720" w:gutter="0"/>
          <w:cols w:space="720"/>
        </w:sectPr>
      </w:pPr>
    </w:p>
    <w:p w:rsidR="00763D4F" w:rsidRPr="009A6A23" w:rsidRDefault="001E5F1A">
      <w:pPr>
        <w:spacing w:after="0" w:line="264" w:lineRule="auto"/>
        <w:ind w:left="120"/>
        <w:jc w:val="both"/>
        <w:rPr>
          <w:lang w:val="ru-RU"/>
        </w:rPr>
      </w:pPr>
      <w:bookmarkStart w:id="8" w:name="block-71137092"/>
      <w:bookmarkEnd w:id="6"/>
      <w:r w:rsidRPr="009A6A23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763D4F" w:rsidRPr="009A6A23" w:rsidRDefault="00763D4F">
      <w:pPr>
        <w:spacing w:after="0" w:line="264" w:lineRule="auto"/>
        <w:ind w:left="120"/>
        <w:jc w:val="both"/>
        <w:rPr>
          <w:lang w:val="ru-RU"/>
        </w:rPr>
      </w:pPr>
    </w:p>
    <w:p w:rsidR="00763D4F" w:rsidRPr="009A6A23" w:rsidRDefault="001E5F1A">
      <w:pPr>
        <w:spacing w:after="0" w:line="264" w:lineRule="auto"/>
        <w:ind w:left="120"/>
        <w:jc w:val="both"/>
        <w:rPr>
          <w:lang w:val="ru-RU"/>
        </w:rPr>
      </w:pPr>
      <w:r w:rsidRPr="009A6A23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63D4F" w:rsidRPr="009A6A23" w:rsidRDefault="00763D4F">
      <w:pPr>
        <w:spacing w:after="0" w:line="264" w:lineRule="auto"/>
        <w:ind w:left="120"/>
        <w:jc w:val="both"/>
        <w:rPr>
          <w:lang w:val="ru-RU"/>
        </w:rPr>
      </w:pP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9A6A23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9A6A23">
        <w:rPr>
          <w:rFonts w:ascii="Times New Roman" w:hAnsi="Times New Roman"/>
          <w:color w:val="000000"/>
          <w:sz w:val="28"/>
          <w:lang w:val="ru-RU"/>
        </w:rPr>
        <w:t xml:space="preserve">-ичной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9A6A23">
        <w:rPr>
          <w:rFonts w:ascii="Times New Roman" w:hAnsi="Times New Roman"/>
          <w:color w:val="000000"/>
          <w:sz w:val="28"/>
          <w:lang w:val="ru-RU"/>
        </w:rPr>
        <w:t>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9A6A23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9A6A23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9A6A23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9" w:name="_Toc118725584"/>
      <w:bookmarkEnd w:id="9"/>
      <w:r w:rsidRPr="009A6A23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763D4F" w:rsidRPr="009A6A23" w:rsidRDefault="001E5F1A">
      <w:pPr>
        <w:spacing w:after="0" w:line="264" w:lineRule="auto"/>
        <w:ind w:left="120"/>
        <w:jc w:val="both"/>
        <w:rPr>
          <w:lang w:val="ru-RU"/>
        </w:rPr>
      </w:pPr>
      <w:r w:rsidRPr="009A6A23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63D4F" w:rsidRPr="009A6A23" w:rsidRDefault="00763D4F">
      <w:pPr>
        <w:spacing w:after="0" w:line="264" w:lineRule="auto"/>
        <w:ind w:left="120"/>
        <w:jc w:val="both"/>
        <w:rPr>
          <w:lang w:val="ru-RU"/>
        </w:rPr>
      </w:pP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9A6A2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9A6A2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A6A23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9A6A23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763D4F" w:rsidRPr="009A6A23" w:rsidRDefault="00763D4F">
      <w:pPr>
        <w:rPr>
          <w:lang w:val="ru-RU"/>
        </w:rPr>
        <w:sectPr w:rsidR="00763D4F" w:rsidRPr="009A6A23">
          <w:pgSz w:w="11906" w:h="16383"/>
          <w:pgMar w:top="1134" w:right="850" w:bottom="1134" w:left="1701" w:header="720" w:footer="720" w:gutter="0"/>
          <w:cols w:space="720"/>
        </w:sectPr>
      </w:pPr>
    </w:p>
    <w:p w:rsidR="00763D4F" w:rsidRPr="009A6A23" w:rsidRDefault="001E5F1A">
      <w:pPr>
        <w:spacing w:after="0" w:line="264" w:lineRule="auto"/>
        <w:ind w:left="120"/>
        <w:jc w:val="both"/>
        <w:rPr>
          <w:lang w:val="ru-RU"/>
        </w:rPr>
      </w:pPr>
      <w:bookmarkStart w:id="10" w:name="block-71137094"/>
      <w:bookmarkEnd w:id="8"/>
      <w:r w:rsidRPr="009A6A23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ИНФОРМАТИКЕ НА УРОВНЕ СРЕДНЕГО ОБЩЕГО ОБРАЗОВАНИЯ (БАЗОВЫЙ УРОВЕНЬ)</w:t>
      </w:r>
    </w:p>
    <w:p w:rsidR="00763D4F" w:rsidRPr="009A6A23" w:rsidRDefault="00763D4F">
      <w:pPr>
        <w:spacing w:after="0" w:line="264" w:lineRule="auto"/>
        <w:ind w:left="120"/>
        <w:jc w:val="both"/>
        <w:rPr>
          <w:lang w:val="ru-RU"/>
        </w:rPr>
      </w:pPr>
    </w:p>
    <w:p w:rsidR="00763D4F" w:rsidRPr="009A6A23" w:rsidRDefault="001E5F1A">
      <w:pPr>
        <w:spacing w:after="0" w:line="264" w:lineRule="auto"/>
        <w:ind w:left="120"/>
        <w:jc w:val="both"/>
        <w:rPr>
          <w:lang w:val="ru-RU"/>
        </w:rPr>
      </w:pPr>
      <w:r w:rsidRPr="009A6A2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63D4F" w:rsidRPr="009A6A23" w:rsidRDefault="00763D4F">
      <w:pPr>
        <w:spacing w:after="0" w:line="264" w:lineRule="auto"/>
        <w:ind w:left="120"/>
        <w:jc w:val="both"/>
        <w:rPr>
          <w:lang w:val="ru-RU"/>
        </w:rPr>
      </w:pP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в том числе и за счёт соблюдения требований безопасной эксплуатации средств информационных и коммуникационных технологий;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763D4F" w:rsidRPr="009A6A23" w:rsidRDefault="00763D4F">
      <w:pPr>
        <w:spacing w:after="0" w:line="264" w:lineRule="auto"/>
        <w:ind w:left="120"/>
        <w:jc w:val="both"/>
        <w:rPr>
          <w:lang w:val="ru-RU"/>
        </w:rPr>
      </w:pPr>
    </w:p>
    <w:p w:rsidR="00763D4F" w:rsidRPr="009A6A23" w:rsidRDefault="001E5F1A">
      <w:pPr>
        <w:spacing w:after="0" w:line="264" w:lineRule="auto"/>
        <w:ind w:left="120"/>
        <w:jc w:val="both"/>
        <w:rPr>
          <w:lang w:val="ru-RU"/>
        </w:rPr>
      </w:pPr>
      <w:r w:rsidRPr="009A6A2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63D4F" w:rsidRPr="009A6A23" w:rsidRDefault="00763D4F">
      <w:pPr>
        <w:spacing w:after="0" w:line="264" w:lineRule="auto"/>
        <w:ind w:left="120"/>
        <w:jc w:val="both"/>
        <w:rPr>
          <w:lang w:val="ru-RU"/>
        </w:rPr>
      </w:pP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763D4F" w:rsidRPr="009A6A23" w:rsidRDefault="00763D4F">
      <w:pPr>
        <w:spacing w:after="0" w:line="264" w:lineRule="auto"/>
        <w:ind w:left="120"/>
        <w:jc w:val="both"/>
        <w:rPr>
          <w:lang w:val="ru-RU"/>
        </w:rPr>
      </w:pPr>
    </w:p>
    <w:p w:rsidR="00763D4F" w:rsidRPr="009A6A23" w:rsidRDefault="001E5F1A">
      <w:pPr>
        <w:spacing w:after="0" w:line="264" w:lineRule="auto"/>
        <w:ind w:left="120"/>
        <w:jc w:val="both"/>
        <w:rPr>
          <w:lang w:val="ru-RU"/>
        </w:rPr>
      </w:pPr>
      <w:r w:rsidRPr="009A6A2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63D4F" w:rsidRPr="009A6A23" w:rsidRDefault="00763D4F">
      <w:pPr>
        <w:spacing w:after="0" w:line="264" w:lineRule="auto"/>
        <w:ind w:left="120"/>
        <w:jc w:val="both"/>
        <w:rPr>
          <w:lang w:val="ru-RU"/>
        </w:rPr>
      </w:pP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763D4F" w:rsidRPr="009A6A23" w:rsidRDefault="00763D4F">
      <w:pPr>
        <w:spacing w:after="0" w:line="264" w:lineRule="auto"/>
        <w:ind w:left="120"/>
        <w:jc w:val="both"/>
        <w:rPr>
          <w:lang w:val="ru-RU"/>
        </w:rPr>
      </w:pPr>
    </w:p>
    <w:p w:rsidR="00763D4F" w:rsidRPr="009A6A23" w:rsidRDefault="001E5F1A">
      <w:pPr>
        <w:spacing w:after="0" w:line="264" w:lineRule="auto"/>
        <w:ind w:left="120"/>
        <w:jc w:val="both"/>
        <w:rPr>
          <w:lang w:val="ru-RU"/>
        </w:rPr>
      </w:pPr>
      <w:r w:rsidRPr="009A6A2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63D4F" w:rsidRPr="009A6A23" w:rsidRDefault="00763D4F">
      <w:pPr>
        <w:spacing w:after="0" w:line="264" w:lineRule="auto"/>
        <w:ind w:left="120"/>
        <w:jc w:val="both"/>
        <w:rPr>
          <w:lang w:val="ru-RU"/>
        </w:rPr>
      </w:pP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аргументированно вести диалог;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9A6A23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учётом общих интересов</w:t>
      </w:r>
      <w:proofErr w:type="gramEnd"/>
      <w:r w:rsidRPr="009A6A23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члена коллектива;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763D4F" w:rsidRPr="009A6A23" w:rsidRDefault="00763D4F">
      <w:pPr>
        <w:spacing w:after="0" w:line="264" w:lineRule="auto"/>
        <w:ind w:left="120"/>
        <w:jc w:val="both"/>
        <w:rPr>
          <w:lang w:val="ru-RU"/>
        </w:rPr>
      </w:pPr>
    </w:p>
    <w:p w:rsidR="00763D4F" w:rsidRPr="009A6A23" w:rsidRDefault="001E5F1A">
      <w:pPr>
        <w:spacing w:after="0" w:line="264" w:lineRule="auto"/>
        <w:ind w:left="120"/>
        <w:jc w:val="both"/>
        <w:rPr>
          <w:lang w:val="ru-RU"/>
        </w:rPr>
      </w:pPr>
      <w:r w:rsidRPr="009A6A2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63D4F" w:rsidRPr="009A6A23" w:rsidRDefault="00763D4F">
      <w:pPr>
        <w:spacing w:after="0" w:line="264" w:lineRule="auto"/>
        <w:ind w:left="120"/>
        <w:jc w:val="both"/>
        <w:rPr>
          <w:lang w:val="ru-RU"/>
        </w:rPr>
      </w:pP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763D4F" w:rsidRPr="009A6A23" w:rsidRDefault="00763D4F">
      <w:pPr>
        <w:spacing w:after="0" w:line="264" w:lineRule="auto"/>
        <w:ind w:left="120"/>
        <w:jc w:val="both"/>
        <w:rPr>
          <w:lang w:val="ru-RU"/>
        </w:rPr>
      </w:pPr>
    </w:p>
    <w:p w:rsidR="00763D4F" w:rsidRPr="009A6A23" w:rsidRDefault="001E5F1A">
      <w:pPr>
        <w:spacing w:after="0" w:line="264" w:lineRule="auto"/>
        <w:ind w:left="120"/>
        <w:jc w:val="both"/>
        <w:rPr>
          <w:lang w:val="ru-RU"/>
        </w:rPr>
      </w:pPr>
      <w:r w:rsidRPr="009A6A2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63D4F" w:rsidRPr="009A6A23" w:rsidRDefault="00763D4F">
      <w:pPr>
        <w:spacing w:after="0" w:line="264" w:lineRule="auto"/>
        <w:ind w:left="120"/>
        <w:jc w:val="both"/>
        <w:rPr>
          <w:lang w:val="ru-RU"/>
        </w:rPr>
      </w:pP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9A6A23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9A6A23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9A6A23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9A6A23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9A6A2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9A6A2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A6A23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9A6A23">
        <w:rPr>
          <w:rFonts w:ascii="Times New Roman" w:hAnsi="Times New Roman"/>
          <w:color w:val="000000"/>
          <w:sz w:val="28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9A6A2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9A6A2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A6A23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9A6A23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763D4F" w:rsidRPr="009A6A23" w:rsidRDefault="001E5F1A">
      <w:pPr>
        <w:spacing w:after="0" w:line="264" w:lineRule="auto"/>
        <w:ind w:firstLine="600"/>
        <w:jc w:val="both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763D4F" w:rsidRPr="009A6A23" w:rsidRDefault="00763D4F">
      <w:pPr>
        <w:rPr>
          <w:lang w:val="ru-RU"/>
        </w:rPr>
        <w:sectPr w:rsidR="00763D4F" w:rsidRPr="009A6A23">
          <w:pgSz w:w="11906" w:h="16383"/>
          <w:pgMar w:top="1134" w:right="850" w:bottom="1134" w:left="1701" w:header="720" w:footer="720" w:gutter="0"/>
          <w:cols w:space="720"/>
        </w:sectPr>
      </w:pPr>
    </w:p>
    <w:p w:rsidR="00763D4F" w:rsidRDefault="001E5F1A">
      <w:pPr>
        <w:spacing w:after="0"/>
        <w:ind w:left="120"/>
      </w:pPr>
      <w:bookmarkStart w:id="11" w:name="block-71137093"/>
      <w:bookmarkEnd w:id="10"/>
      <w:r w:rsidRPr="009A6A2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63D4F" w:rsidRDefault="001E5F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8"/>
        <w:gridCol w:w="4527"/>
        <w:gridCol w:w="1588"/>
        <w:gridCol w:w="1841"/>
        <w:gridCol w:w="1910"/>
        <w:gridCol w:w="2788"/>
      </w:tblGrid>
      <w:tr w:rsidR="00763D4F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3D4F" w:rsidRDefault="00763D4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63D4F" w:rsidRDefault="00763D4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63D4F" w:rsidRDefault="00763D4F">
            <w:pPr>
              <w:spacing w:after="0"/>
              <w:ind w:left="135"/>
            </w:pPr>
          </w:p>
        </w:tc>
      </w:tr>
      <w:tr w:rsidR="00763D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3D4F" w:rsidRDefault="00763D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3D4F" w:rsidRDefault="00763D4F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63D4F" w:rsidRDefault="00763D4F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3D4F" w:rsidRDefault="00763D4F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3D4F" w:rsidRDefault="00763D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3D4F" w:rsidRDefault="00763D4F"/>
        </w:tc>
      </w:tr>
      <w:tr w:rsidR="00763D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3D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3D4F" w:rsidRDefault="00763D4F"/>
        </w:tc>
      </w:tr>
      <w:tr w:rsidR="00763D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3D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3D4F" w:rsidRDefault="00763D4F"/>
        </w:tc>
      </w:tr>
      <w:tr w:rsidR="00763D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3D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3D4F" w:rsidRDefault="00763D4F"/>
        </w:tc>
      </w:tr>
      <w:tr w:rsidR="00763D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63D4F" w:rsidRDefault="00763D4F"/>
        </w:tc>
      </w:tr>
    </w:tbl>
    <w:p w:rsidR="00763D4F" w:rsidRDefault="00763D4F">
      <w:pPr>
        <w:sectPr w:rsidR="00763D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3D4F" w:rsidRDefault="001E5F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2"/>
        <w:gridCol w:w="4617"/>
        <w:gridCol w:w="1548"/>
        <w:gridCol w:w="1841"/>
        <w:gridCol w:w="1910"/>
        <w:gridCol w:w="2824"/>
      </w:tblGrid>
      <w:tr w:rsidR="00763D4F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3D4F" w:rsidRDefault="00763D4F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63D4F" w:rsidRDefault="00763D4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63D4F" w:rsidRDefault="00763D4F">
            <w:pPr>
              <w:spacing w:after="0"/>
              <w:ind w:left="135"/>
            </w:pPr>
          </w:p>
        </w:tc>
      </w:tr>
      <w:tr w:rsidR="00763D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3D4F" w:rsidRDefault="00763D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3D4F" w:rsidRDefault="00763D4F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63D4F" w:rsidRDefault="00763D4F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3D4F" w:rsidRDefault="00763D4F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3D4F" w:rsidRDefault="00763D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3D4F" w:rsidRDefault="00763D4F"/>
        </w:tc>
      </w:tr>
      <w:tr w:rsidR="00763D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3D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3D4F" w:rsidRDefault="00763D4F"/>
        </w:tc>
      </w:tr>
      <w:tr w:rsidR="00763D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3D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3D4F" w:rsidRDefault="00763D4F"/>
        </w:tc>
      </w:tr>
      <w:tr w:rsidR="00763D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3D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3D4F" w:rsidRDefault="00763D4F"/>
        </w:tc>
      </w:tr>
      <w:tr w:rsidR="00763D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3D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3D4F" w:rsidRDefault="00763D4F"/>
        </w:tc>
      </w:tr>
      <w:tr w:rsidR="00763D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63D4F" w:rsidRDefault="00763D4F"/>
        </w:tc>
      </w:tr>
    </w:tbl>
    <w:p w:rsidR="00763D4F" w:rsidRDefault="00763D4F">
      <w:pPr>
        <w:sectPr w:rsidR="00763D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3D4F" w:rsidRDefault="001E5F1A">
      <w:pPr>
        <w:spacing w:after="0"/>
        <w:ind w:left="120"/>
      </w:pPr>
      <w:bookmarkStart w:id="12" w:name="block-71137091"/>
      <w:bookmarkEnd w:id="11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763D4F" w:rsidRDefault="001E5F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3811"/>
        <w:gridCol w:w="1169"/>
        <w:gridCol w:w="1841"/>
        <w:gridCol w:w="1910"/>
        <w:gridCol w:w="1347"/>
        <w:gridCol w:w="2861"/>
      </w:tblGrid>
      <w:tr w:rsidR="00763D4F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3D4F" w:rsidRDefault="00763D4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63D4F" w:rsidRDefault="00763D4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63D4F" w:rsidRDefault="00763D4F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63D4F" w:rsidRDefault="00763D4F">
            <w:pPr>
              <w:spacing w:after="0"/>
              <w:ind w:left="135"/>
            </w:pPr>
          </w:p>
        </w:tc>
      </w:tr>
      <w:tr w:rsidR="00763D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3D4F" w:rsidRDefault="00763D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3D4F" w:rsidRDefault="00763D4F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63D4F" w:rsidRDefault="00763D4F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3D4F" w:rsidRDefault="00763D4F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3D4F" w:rsidRDefault="00763D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3D4F" w:rsidRDefault="00763D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3D4F" w:rsidRDefault="00763D4F"/>
        </w:tc>
      </w:tr>
      <w:tr w:rsidR="00763D4F" w:rsidRPr="00687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cdfae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Двоичное кодирование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deef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-ичной системы счисления в десятичную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5353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48364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1593521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aaba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ececed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Компьютерные презентации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/45633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63D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3D4F" w:rsidRDefault="00763D4F"/>
        </w:tc>
      </w:tr>
    </w:tbl>
    <w:p w:rsidR="00763D4F" w:rsidRDefault="00763D4F">
      <w:pPr>
        <w:sectPr w:rsidR="00763D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3D4F" w:rsidRDefault="001E5F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3850"/>
        <w:gridCol w:w="1149"/>
        <w:gridCol w:w="1841"/>
        <w:gridCol w:w="1910"/>
        <w:gridCol w:w="1347"/>
        <w:gridCol w:w="2873"/>
      </w:tblGrid>
      <w:tr w:rsidR="00763D4F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3D4F" w:rsidRDefault="00763D4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63D4F" w:rsidRDefault="00763D4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63D4F" w:rsidRDefault="00763D4F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63D4F" w:rsidRDefault="00763D4F">
            <w:pPr>
              <w:spacing w:after="0"/>
              <w:ind w:left="135"/>
            </w:pPr>
          </w:p>
        </w:tc>
      </w:tr>
      <w:tr w:rsidR="00763D4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3D4F" w:rsidRDefault="00763D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3D4F" w:rsidRDefault="00763D4F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63D4F" w:rsidRDefault="00763D4F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3D4F" w:rsidRDefault="00763D4F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3D4F" w:rsidRDefault="00763D4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3D4F" w:rsidRDefault="00763D4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3D4F" w:rsidRDefault="00763D4F"/>
        </w:tc>
      </w:tr>
      <w:tr w:rsidR="00763D4F" w:rsidRPr="00687F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доменных имён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интернет-приложений (сайтов). </w:t>
            </w:r>
            <w:r>
              <w:rPr>
                <w:rFonts w:ascii="Times New Roman" w:hAnsi="Times New Roman"/>
                <w:color w:val="000000"/>
                <w:sz w:val="24"/>
              </w:rPr>
              <w:t>Сетевое хранение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Сервисы Интернета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401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87321</w:t>
              </w:r>
            </w:hyperlink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/5248229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r>
              <w:rPr>
                <w:rFonts w:ascii="Times New Roman" w:hAnsi="Times New Roman"/>
                <w:color w:val="000000"/>
                <w:sz w:val="24"/>
              </w:rPr>
              <w:t>Открытые образовательные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/1658594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информации и информационная безопасность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9784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1535090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Типы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/3012411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9353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234361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dddd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dfd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441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/87468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/487808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763D4F" w:rsidRPr="00687F3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63D4F" w:rsidRDefault="00763D4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A6A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763D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3D4F" w:rsidRDefault="00763D4F"/>
        </w:tc>
      </w:tr>
    </w:tbl>
    <w:p w:rsidR="00763D4F" w:rsidRDefault="00763D4F">
      <w:pPr>
        <w:sectPr w:rsidR="00763D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3D4F" w:rsidRPr="009A6A23" w:rsidRDefault="001E5F1A">
      <w:pPr>
        <w:spacing w:before="199" w:after="199"/>
        <w:ind w:left="120"/>
        <w:rPr>
          <w:lang w:val="ru-RU"/>
        </w:rPr>
      </w:pPr>
      <w:bookmarkStart w:id="13" w:name="block-71137096"/>
      <w:bookmarkEnd w:id="12"/>
      <w:r w:rsidRPr="009A6A23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:rsidR="00763D4F" w:rsidRDefault="001E5F1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:rsidR="00763D4F" w:rsidRDefault="00763D4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4"/>
        <w:gridCol w:w="7431"/>
      </w:tblGrid>
      <w:tr w:rsidR="00763D4F" w:rsidRPr="00687F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135"/>
              <w:rPr>
                <w:lang w:val="ru-RU"/>
              </w:rPr>
            </w:pPr>
            <w:r w:rsidRPr="009A6A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763D4F" w:rsidRPr="00687F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36" w:lineRule="auto"/>
              <w:ind w:left="228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«Цифровая грамотность»</w:t>
            </w:r>
          </w:p>
        </w:tc>
      </w:tr>
      <w:tr w:rsidR="00763D4F" w:rsidRPr="00687F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 владение методами поиска информации в сети Интернет; умение критически оценивать информацию, полученную из сети Интернет</w:t>
            </w:r>
          </w:p>
        </w:tc>
      </w:tr>
      <w:tr w:rsidR="00763D4F" w:rsidRPr="00687F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характеризовать большие данные, приводить примеры источников их получения и направления использования</w:t>
            </w:r>
          </w:p>
        </w:tc>
      </w:tr>
      <w:tr w:rsidR="00763D4F" w:rsidRPr="00687F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</w:tc>
      </w:tr>
      <w:tr w:rsidR="00763D4F" w:rsidRPr="00687F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228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«Теоретические основы информатики»</w:t>
            </w:r>
          </w:p>
        </w:tc>
      </w:tr>
      <w:tr w:rsidR="00763D4F" w:rsidRPr="00687F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###Понимание основных принципов дискретизации различных видов информации; умение определять информационный объём текстовых, графических и звуковых данных при заданных параметрах дискретизации</w:t>
            </w:r>
          </w:p>
        </w:tc>
      </w:tr>
      <w:tr w:rsidR="00763D4F" w:rsidRPr="00687F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</w:t>
            </w:r>
          </w:p>
        </w:tc>
      </w:tr>
      <w:tr w:rsidR="00763D4F" w:rsidRPr="00687F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осуществлять представление заданного натурального числа в различных системах счисления</w:t>
            </w:r>
          </w:p>
        </w:tc>
      </w:tr>
      <w:tr w:rsidR="00763D4F" w:rsidRPr="00687F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выполнять преобразования логических выражений, используя законы алгебры логики</w:t>
            </w:r>
          </w:p>
        </w:tc>
      </w:tr>
      <w:tr w:rsidR="00763D4F" w:rsidRPr="00687F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228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«Информационные технологии»</w:t>
            </w:r>
          </w:p>
        </w:tc>
      </w:tr>
      <w:tr w:rsidR="00763D4F" w:rsidRPr="00687F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</w:t>
            </w:r>
          </w:p>
        </w:tc>
      </w:tr>
      <w:tr w:rsidR="00763D4F" w:rsidRPr="00687F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</w:t>
            </w:r>
          </w:p>
        </w:tc>
      </w:tr>
      <w:tr w:rsidR="00763D4F" w:rsidRPr="00687F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</w:t>
            </w:r>
          </w:p>
        </w:tc>
      </w:tr>
    </w:tbl>
    <w:p w:rsidR="00763D4F" w:rsidRPr="009A6A23" w:rsidRDefault="00763D4F">
      <w:pPr>
        <w:spacing w:after="0"/>
        <w:ind w:left="120"/>
        <w:rPr>
          <w:lang w:val="ru-RU"/>
        </w:rPr>
      </w:pPr>
    </w:p>
    <w:p w:rsidR="00763D4F" w:rsidRDefault="001E5F1A">
      <w:pPr>
        <w:spacing w:before="199" w:after="199"/>
        <w:ind w:left="120"/>
      </w:pPr>
      <w:r>
        <w:rPr>
          <w:rFonts w:ascii="Times New Roman" w:hAnsi="Times New Roman"/>
          <w:b/>
          <w:color w:val="333333"/>
          <w:sz w:val="28"/>
        </w:rPr>
        <w:t>11 КЛАСС</w:t>
      </w:r>
    </w:p>
    <w:p w:rsidR="00763D4F" w:rsidRDefault="00763D4F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236"/>
      </w:tblGrid>
      <w:tr w:rsidR="00763D4F" w:rsidRPr="00687F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/>
              <w:ind w:left="243"/>
              <w:rPr>
                <w:lang w:val="ru-RU"/>
              </w:rPr>
            </w:pPr>
            <w:r w:rsidRPr="009A6A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763D4F" w:rsidRPr="00687F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336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«Цифровая грамотность»</w:t>
            </w:r>
          </w:p>
        </w:tc>
      </w:tr>
      <w:tr w:rsidR="00763D4F" w:rsidRPr="00687F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hd w:val="clear" w:color="auto" w:fill="FFFFFF"/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###Наличие представлений о компьютерных сетях и их роли в современном мире; об общих принципах разработки и функционирования интернет-приложений</w:t>
            </w:r>
          </w:p>
        </w:tc>
      </w:tr>
      <w:tr w:rsidR="00763D4F" w:rsidRPr="00687F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</w:t>
            </w:r>
          </w:p>
        </w:tc>
      </w:tr>
      <w:tr w:rsidR="00763D4F" w:rsidRPr="00687F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336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«Теоретические основы информатики»</w:t>
            </w:r>
          </w:p>
        </w:tc>
      </w:tr>
      <w:tr w:rsidR="00763D4F" w:rsidRPr="00687F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 w:rsidR="00763D4F" w:rsidRPr="00687F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«Алгоритмы и программирование»</w:t>
            </w:r>
          </w:p>
        </w:tc>
      </w:tr>
      <w:tr w:rsidR="00763D4F" w:rsidRPr="00687F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, С++, С#); умение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</w:t>
            </w:r>
          </w:p>
        </w:tc>
      </w:tr>
      <w:tr w:rsidR="00763D4F" w:rsidRPr="00687F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модифицировать готовые программы для решения новых задач, использовать их в своих программах в качестве подпрограмм (процедур, функций)</w:t>
            </w:r>
          </w:p>
        </w:tc>
      </w:tr>
      <w:tr w:rsidR="00763D4F" w:rsidRPr="00687F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обобщённых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</w:t>
            </w:r>
          </w:p>
        </w:tc>
      </w:tr>
      <w:tr w:rsidR="00763D4F" w:rsidRPr="00687F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336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«Информационные технологии»</w:t>
            </w:r>
          </w:p>
        </w:tc>
      </w:tr>
      <w:tr w:rsidR="00763D4F" w:rsidRPr="00687F3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763D4F" w:rsidRPr="009A6A23" w:rsidRDefault="00763D4F">
      <w:pPr>
        <w:spacing w:after="0"/>
        <w:ind w:left="120"/>
        <w:rPr>
          <w:lang w:val="ru-RU"/>
        </w:rPr>
      </w:pPr>
    </w:p>
    <w:p w:rsidR="00763D4F" w:rsidRPr="009A6A23" w:rsidRDefault="00763D4F">
      <w:pPr>
        <w:rPr>
          <w:lang w:val="ru-RU"/>
        </w:rPr>
        <w:sectPr w:rsidR="00763D4F" w:rsidRPr="009A6A23">
          <w:pgSz w:w="11906" w:h="16383"/>
          <w:pgMar w:top="1134" w:right="850" w:bottom="1134" w:left="1701" w:header="720" w:footer="720" w:gutter="0"/>
          <w:cols w:space="720"/>
        </w:sectPr>
      </w:pPr>
    </w:p>
    <w:p w:rsidR="00763D4F" w:rsidRDefault="001E5F1A">
      <w:pPr>
        <w:spacing w:before="199" w:after="199"/>
        <w:ind w:left="120"/>
      </w:pPr>
      <w:bookmarkStart w:id="14" w:name="block-71137097"/>
      <w:bookmarkEnd w:id="13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763D4F" w:rsidRDefault="00763D4F">
      <w:pPr>
        <w:spacing w:before="199" w:after="199"/>
        <w:ind w:left="120"/>
      </w:pPr>
    </w:p>
    <w:p w:rsidR="00763D4F" w:rsidRDefault="001E5F1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763D4F" w:rsidRDefault="00763D4F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3"/>
        <w:gridCol w:w="8198"/>
      </w:tblGrid>
      <w:tr w:rsidR="00763D4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63D4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###Par###Цифровая грамотность</w:t>
            </w:r>
          </w:p>
        </w:tc>
      </w:tr>
      <w:tr w:rsidR="00763D4F" w:rsidRPr="00687F3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###Принципы работы компьютера. Персональный компьютер. Выбор конфигурации компьютера в зависимости от решаемых задач</w:t>
            </w:r>
          </w:p>
        </w:tc>
      </w:tr>
      <w:tr w:rsidR="00763D4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  <w:jc w:val="both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###Основные тенденции развития компьютерных технологий. Параллельные вычисления. Многопроцессорные системы. Суперкомпьютеры. Микроконтроллеры. </w:t>
            </w:r>
            <w:r>
              <w:rPr>
                <w:rFonts w:ascii="Times New Roman" w:hAnsi="Times New Roman"/>
                <w:color w:val="000000"/>
                <w:sz w:val="24"/>
              </w:rPr>
              <w:t>Роботизированные производства</w:t>
            </w:r>
          </w:p>
        </w:tc>
      </w:tr>
      <w:tr w:rsidR="00763D4F" w:rsidRPr="00687F3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</w:t>
            </w:r>
          </w:p>
        </w:tc>
      </w:tr>
      <w:tr w:rsidR="00763D4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###Par###Теоретические основы информатики</w:t>
            </w:r>
          </w:p>
        </w:tc>
      </w:tr>
      <w:tr w:rsidR="00763D4F" w:rsidRPr="00687F3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###Информация, данные и знания. Универсальность дискретного представления информации. Двоичное кодирование</w:t>
            </w:r>
          </w:p>
        </w:tc>
      </w:tr>
      <w:tr w:rsidR="00763D4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  <w:jc w:val="both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###Равномерные и неравномерные коды. </w:t>
            </w:r>
            <w:r>
              <w:rPr>
                <w:rFonts w:ascii="Times New Roman" w:hAnsi="Times New Roman"/>
                <w:color w:val="000000"/>
                <w:sz w:val="24"/>
              </w:rPr>
              <w:t>Условие Фано</w:t>
            </w:r>
          </w:p>
        </w:tc>
      </w:tr>
      <w:tr w:rsidR="00763D4F" w:rsidRPr="00687F3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</w:t>
            </w:r>
          </w:p>
        </w:tc>
      </w:tr>
      <w:tr w:rsidR="00763D4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  <w:jc w:val="both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</w:t>
            </w:r>
            <w:r>
              <w:rPr>
                <w:rFonts w:ascii="Times New Roman" w:hAnsi="Times New Roman"/>
                <w:color w:val="000000"/>
                <w:sz w:val="24"/>
              </w:rPr>
              <w:t>Хранение информации, объём памяти</w:t>
            </w:r>
          </w:p>
        </w:tc>
      </w:tr>
      <w:tr w:rsidR="00763D4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  <w:jc w:val="both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###Системы. Компоненты системы и их взаимодействие. Системы управления. Управление как информационный процесс. </w:t>
            </w:r>
            <w:r>
              <w:rPr>
                <w:rFonts w:ascii="Times New Roman" w:hAnsi="Times New Roman"/>
                <w:color w:val="000000"/>
                <w:sz w:val="24"/>
              </w:rPr>
              <w:t>Обратная связь</w:t>
            </w:r>
          </w:p>
        </w:tc>
      </w:tr>
      <w:tr w:rsidR="00763D4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  <w:jc w:val="both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-ичной системы счисления в десятичную. Алгоритм перевода конечной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-ичной дроби в десятичную. Алгоритм перевода целого числа из десятичной системы счисления в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-ичную. Двоичная, восьмеричная и шестнадцатеричная системы счисления, перевод чисел между этими системами.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позиционных системах счисления</w:t>
            </w:r>
          </w:p>
        </w:tc>
      </w:tr>
      <w:tr w:rsidR="00763D4F" w:rsidRPr="00687F3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###Представление целых и вещественных чисел в памяти компьютера</w:t>
            </w:r>
          </w:p>
        </w:tc>
      </w:tr>
      <w:tr w:rsidR="00763D4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  <w:jc w:val="both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###Кодирование текстов.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Однобайтные кодировки. Стандарт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UTF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-8.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информационного объёма текстовых сообщений</w:t>
            </w:r>
          </w:p>
        </w:tc>
      </w:tr>
      <w:tr w:rsidR="00763D4F" w:rsidRPr="00687F3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###Кодирование изображений. Оценка информационного объёма растрового графического изображения при заданном разрешении и глубине кодирования цвета. 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</w:tr>
      <w:tr w:rsidR="00763D4F" w:rsidRPr="00687F3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 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</w:t>
            </w:r>
          </w:p>
        </w:tc>
      </w:tr>
      <w:tr w:rsidR="00763D4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###Par###Информационные технологии</w:t>
            </w:r>
          </w:p>
        </w:tc>
      </w:tr>
      <w:tr w:rsidR="00763D4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336"/>
              <w:jc w:val="both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</w:t>
            </w:r>
            <w:r>
              <w:rPr>
                <w:rFonts w:ascii="Times New Roman" w:hAnsi="Times New Roman"/>
                <w:color w:val="000000"/>
                <w:sz w:val="24"/>
              </w:rPr>
              <w:t>Оформление списка литературы</w:t>
            </w:r>
          </w:p>
        </w:tc>
      </w:tr>
    </w:tbl>
    <w:p w:rsidR="00763D4F" w:rsidRDefault="00763D4F">
      <w:pPr>
        <w:spacing w:after="0"/>
        <w:ind w:left="120"/>
      </w:pPr>
    </w:p>
    <w:p w:rsidR="009A6A23" w:rsidRDefault="009A6A23">
      <w:pPr>
        <w:spacing w:before="199" w:after="199"/>
        <w:ind w:left="120"/>
        <w:rPr>
          <w:rFonts w:ascii="Times New Roman" w:hAnsi="Times New Roman"/>
          <w:b/>
          <w:color w:val="000000"/>
          <w:sz w:val="28"/>
        </w:rPr>
      </w:pPr>
    </w:p>
    <w:p w:rsidR="00763D4F" w:rsidRDefault="001E5F1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763D4F" w:rsidRDefault="00763D4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5"/>
        <w:gridCol w:w="8440"/>
      </w:tblGrid>
      <w:tr w:rsidR="00763D4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63D4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###Par###Цифровая грамотность</w:t>
            </w:r>
          </w:p>
        </w:tc>
      </w:tr>
      <w:tr w:rsidR="00763D4F" w:rsidRPr="00687F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A6A2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</w:t>
            </w:r>
          </w:p>
        </w:tc>
      </w:tr>
      <w:tr w:rsidR="00763D4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###Par###Теоретические основы информатики</w:t>
            </w:r>
          </w:p>
        </w:tc>
      </w:tr>
      <w:tr w:rsidR="00763D4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228"/>
              <w:jc w:val="both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###Модели и моделирование. Цели моделирования. Соответствие модели моделируемому объекту или процессу. Формализация прикладных задач. Представление результатов моделирования в виде, удобном для восприятия человеком.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данных (схемы, таблицы, графики)</w:t>
            </w:r>
          </w:p>
        </w:tc>
      </w:tr>
      <w:tr w:rsidR="00763D4F" w:rsidRPr="00687F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</w:t>
            </w:r>
          </w:p>
        </w:tc>
      </w:tr>
      <w:tr w:rsidR="00763D4F" w:rsidRPr="00687F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Использование графов и деревьев при описании объектов и процессов окружающего мира</w:t>
            </w:r>
          </w:p>
        </w:tc>
      </w:tr>
      <w:tr w:rsidR="00763D4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###Par###Алгоритмы и программирование</w:t>
            </w:r>
          </w:p>
        </w:tc>
      </w:tr>
      <w:tr w:rsidR="00763D4F" w:rsidRPr="00687F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</w:t>
            </w:r>
          </w:p>
        </w:tc>
      </w:tr>
      <w:tr w:rsidR="00763D4F" w:rsidRPr="00687F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###Этапы решения задач на компьютере. Язык программирования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</w:t>
            </w:r>
          </w:p>
        </w:tc>
      </w:tr>
      <w:tr w:rsidR="00763D4F" w:rsidRPr="00687F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</w:t>
            </w:r>
          </w:p>
        </w:tc>
      </w:tr>
      <w:tr w:rsidR="00763D4F" w:rsidRPr="00687F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###Обработка символьных данных. Встроенные функции языка программирования для обработки символьных строк</w:t>
            </w:r>
          </w:p>
        </w:tc>
      </w:tr>
      <w:tr w:rsidR="00763D4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228"/>
              <w:jc w:val="both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 Сортировка одномерного массива. Простые методы сортировки (например, метод пузырька, метод выбора, сортировка вставками). </w:t>
            </w: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</w:tr>
      <w:tr w:rsidR="00763D4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###Par###Информационные технологии</w:t>
            </w:r>
          </w:p>
        </w:tc>
      </w:tr>
      <w:tr w:rsidR="00763D4F" w:rsidRPr="00687F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 (или) построение модели, преобразование данных, визуализация данных, интерпретация результатов</w:t>
            </w:r>
          </w:p>
        </w:tc>
      </w:tr>
      <w:tr w:rsidR="00763D4F" w:rsidRPr="00687F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###Анализ данных с помощью электронных таблиц. Вычисление суммы, среднего арифметического, наибольшего и наименьшего значений диапазона</w:t>
            </w:r>
          </w:p>
        </w:tc>
      </w:tr>
      <w:tr w:rsidR="00763D4F" w:rsidRPr="00687F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</w:t>
            </w:r>
          </w:p>
        </w:tc>
      </w:tr>
      <w:tr w:rsidR="00763D4F" w:rsidRPr="00687F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63D4F" w:rsidRPr="009A6A23" w:rsidRDefault="001E5F1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###Численное решение уравнений с помощью подбора параметра</w:t>
            </w:r>
          </w:p>
        </w:tc>
      </w:tr>
      <w:tr w:rsidR="00763D4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63D4F" w:rsidRDefault="001E5F1A">
            <w:pPr>
              <w:spacing w:after="0" w:line="312" w:lineRule="auto"/>
              <w:ind w:left="228"/>
              <w:jc w:val="both"/>
            </w:pP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6A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 Многотабличные базы данных. Типы связей между таблицами. </w:t>
            </w:r>
            <w:r>
              <w:rPr>
                <w:rFonts w:ascii="Times New Roman" w:hAnsi="Times New Roman"/>
                <w:color w:val="000000"/>
                <w:sz w:val="24"/>
              </w:rPr>
              <w:t>Запросы к многотабличным базам данных</w:t>
            </w:r>
          </w:p>
        </w:tc>
      </w:tr>
    </w:tbl>
    <w:p w:rsidR="00763D4F" w:rsidRDefault="00763D4F">
      <w:pPr>
        <w:sectPr w:rsidR="00763D4F">
          <w:pgSz w:w="11906" w:h="16383"/>
          <w:pgMar w:top="1134" w:right="850" w:bottom="1134" w:left="1701" w:header="720" w:footer="720" w:gutter="0"/>
          <w:cols w:space="720"/>
        </w:sectPr>
      </w:pPr>
    </w:p>
    <w:p w:rsidR="00763D4F" w:rsidRDefault="001E5F1A">
      <w:pPr>
        <w:spacing w:after="0"/>
        <w:ind w:left="120"/>
      </w:pPr>
      <w:bookmarkStart w:id="15" w:name="block-71137098"/>
      <w:bookmarkEnd w:id="14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763D4F" w:rsidRDefault="001E5F1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63D4F" w:rsidRPr="009A6A23" w:rsidRDefault="001E5F1A">
      <w:pPr>
        <w:spacing w:after="0" w:line="480" w:lineRule="auto"/>
        <w:ind w:left="120"/>
        <w:rPr>
          <w:lang w:val="ru-RU"/>
        </w:rPr>
      </w:pPr>
      <w:r w:rsidRPr="009A6A23">
        <w:rPr>
          <w:rFonts w:ascii="Times New Roman" w:hAnsi="Times New Roman"/>
          <w:color w:val="000000"/>
          <w:sz w:val="28"/>
          <w:lang w:val="ru-RU"/>
        </w:rPr>
        <w:t xml:space="preserve">• Информатика. 10 класс. Босова Л.Л., Босова А.Ю. Общество с ограниченной ответственностью </w:t>
      </w:r>
      <w:r w:rsidRPr="00687F33">
        <w:rPr>
          <w:rFonts w:ascii="Times New Roman" w:hAnsi="Times New Roman"/>
          <w:color w:val="000000"/>
          <w:sz w:val="28"/>
          <w:lang w:val="ru-RU"/>
        </w:rPr>
        <w:t xml:space="preserve">«БИНОМ. </w:t>
      </w:r>
      <w:r w:rsidRPr="009A6A23">
        <w:rPr>
          <w:rFonts w:ascii="Times New Roman" w:hAnsi="Times New Roman"/>
          <w:color w:val="000000"/>
          <w:sz w:val="28"/>
          <w:lang w:val="ru-RU"/>
        </w:rPr>
        <w:t>Лаборатория знаний»; Акционерное общество «Издательство «Просвещение»</w:t>
      </w:r>
      <w:r w:rsidRPr="009A6A23">
        <w:rPr>
          <w:sz w:val="28"/>
          <w:lang w:val="ru-RU"/>
        </w:rPr>
        <w:br/>
      </w:r>
      <w:bookmarkStart w:id="16" w:name="1b9c5cdb-18be-47f9-a030-9274be780126"/>
      <w:r w:rsidRPr="009A6A23">
        <w:rPr>
          <w:rFonts w:ascii="Times New Roman" w:hAnsi="Times New Roman"/>
          <w:color w:val="000000"/>
          <w:sz w:val="28"/>
          <w:lang w:val="ru-RU"/>
        </w:rPr>
        <w:t xml:space="preserve"> • Информатика. 11 класс. Босова Л.Л., Босова А.Ю. Общество с ограниченной ответственностью </w:t>
      </w:r>
      <w:r w:rsidRPr="00687F33">
        <w:rPr>
          <w:rFonts w:ascii="Times New Roman" w:hAnsi="Times New Roman"/>
          <w:color w:val="000000"/>
          <w:sz w:val="28"/>
          <w:lang w:val="ru-RU"/>
        </w:rPr>
        <w:t xml:space="preserve">«БИНОМ. </w:t>
      </w:r>
      <w:r w:rsidRPr="009A6A23">
        <w:rPr>
          <w:rFonts w:ascii="Times New Roman" w:hAnsi="Times New Roman"/>
          <w:color w:val="000000"/>
          <w:sz w:val="28"/>
          <w:lang w:val="ru-RU"/>
        </w:rPr>
        <w:t>Лаборатория знаний»; Акционерное общество «Издательство «Просвещение»</w:t>
      </w:r>
      <w:bookmarkEnd w:id="16"/>
    </w:p>
    <w:p w:rsidR="00763D4F" w:rsidRPr="009A6A23" w:rsidRDefault="00763D4F">
      <w:pPr>
        <w:spacing w:after="0" w:line="480" w:lineRule="auto"/>
        <w:ind w:left="120"/>
        <w:rPr>
          <w:lang w:val="ru-RU"/>
        </w:rPr>
      </w:pPr>
    </w:p>
    <w:p w:rsidR="00763D4F" w:rsidRPr="009A6A23" w:rsidRDefault="00763D4F">
      <w:pPr>
        <w:spacing w:after="0"/>
        <w:ind w:left="120"/>
        <w:rPr>
          <w:lang w:val="ru-RU"/>
        </w:rPr>
      </w:pPr>
    </w:p>
    <w:p w:rsidR="00763D4F" w:rsidRPr="009A6A23" w:rsidRDefault="001E5F1A">
      <w:pPr>
        <w:spacing w:after="0" w:line="480" w:lineRule="auto"/>
        <w:ind w:left="120"/>
        <w:rPr>
          <w:lang w:val="ru-RU"/>
        </w:rPr>
      </w:pPr>
      <w:r w:rsidRPr="009A6A2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63D4F" w:rsidRPr="009A6A23" w:rsidRDefault="001E5F1A">
      <w:pPr>
        <w:spacing w:after="0" w:line="480" w:lineRule="auto"/>
        <w:ind w:left="120"/>
        <w:rPr>
          <w:lang w:val="ru-RU"/>
        </w:rPr>
      </w:pPr>
      <w:bookmarkStart w:id="17" w:name="9b34b0d0-0ffe-481c-ad75-b4c2cd5f5c6b"/>
      <w:r w:rsidRPr="009A6A23">
        <w:rPr>
          <w:rFonts w:ascii="Times New Roman" w:hAnsi="Times New Roman"/>
          <w:color w:val="000000"/>
          <w:sz w:val="28"/>
          <w:lang w:val="ru-RU"/>
        </w:rPr>
        <w:t xml:space="preserve">Информатика. 10–11 классы. Базовый уровень: методическое пособие/ Босова Л.Л., Босова А.Ю., Общество с ограниченной ответственностью </w:t>
      </w:r>
      <w:r w:rsidRPr="00687F33">
        <w:rPr>
          <w:rFonts w:ascii="Times New Roman" w:hAnsi="Times New Roman"/>
          <w:color w:val="000000"/>
          <w:sz w:val="28"/>
          <w:lang w:val="ru-RU"/>
        </w:rPr>
        <w:t xml:space="preserve">"БИНОМ. </w:t>
      </w:r>
      <w:r w:rsidRPr="009A6A23">
        <w:rPr>
          <w:rFonts w:ascii="Times New Roman" w:hAnsi="Times New Roman"/>
          <w:color w:val="000000"/>
          <w:sz w:val="28"/>
          <w:lang w:val="ru-RU"/>
        </w:rPr>
        <w:t>Лаборатория знаний"; Акционерное общество "Издательство "Просвещение"</w:t>
      </w:r>
      <w:bookmarkEnd w:id="17"/>
    </w:p>
    <w:p w:rsidR="00763D4F" w:rsidRPr="009A6A23" w:rsidRDefault="00763D4F">
      <w:pPr>
        <w:spacing w:after="0"/>
        <w:ind w:left="120"/>
        <w:rPr>
          <w:lang w:val="ru-RU"/>
        </w:rPr>
      </w:pPr>
    </w:p>
    <w:p w:rsidR="00763D4F" w:rsidRPr="009A6A23" w:rsidRDefault="001E5F1A">
      <w:pPr>
        <w:spacing w:after="0" w:line="480" w:lineRule="auto"/>
        <w:ind w:left="120"/>
        <w:rPr>
          <w:lang w:val="ru-RU"/>
        </w:rPr>
      </w:pPr>
      <w:r w:rsidRPr="009A6A2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63D4F" w:rsidRPr="009A6A23" w:rsidRDefault="001E5F1A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9A6A2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A6A2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9A6A2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A6A23">
        <w:rPr>
          <w:rFonts w:ascii="Times New Roman" w:hAnsi="Times New Roman"/>
          <w:color w:val="000000"/>
          <w:sz w:val="28"/>
          <w:lang w:val="ru-RU"/>
        </w:rPr>
        <w:t>/</w:t>
      </w:r>
      <w:r w:rsidRPr="009A6A23">
        <w:rPr>
          <w:sz w:val="28"/>
          <w:lang w:val="ru-RU"/>
        </w:rPr>
        <w:br/>
      </w:r>
      <w:r w:rsidRPr="009A6A2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A6A2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</w:t>
      </w:r>
      <w:r w:rsidRPr="009A6A2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skysmart</w:t>
      </w:r>
      <w:r w:rsidRPr="009A6A2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A6A2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teacher</w:t>
      </w:r>
      <w:r w:rsidRPr="009A6A23">
        <w:rPr>
          <w:rFonts w:ascii="Times New Roman" w:hAnsi="Times New Roman"/>
          <w:color w:val="000000"/>
          <w:sz w:val="28"/>
          <w:lang w:val="ru-RU"/>
        </w:rPr>
        <w:t>/</w:t>
      </w:r>
      <w:r w:rsidRPr="009A6A23">
        <w:rPr>
          <w:sz w:val="28"/>
          <w:lang w:val="ru-RU"/>
        </w:rPr>
        <w:br/>
      </w:r>
      <w:r w:rsidRPr="009A6A2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A6A2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</w:t>
      </w:r>
      <w:r w:rsidRPr="009A6A2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ege</w:t>
      </w:r>
      <w:r w:rsidRPr="009A6A2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sdamgia</w:t>
      </w:r>
      <w:r w:rsidRPr="009A6A2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A6A23">
        <w:rPr>
          <w:rFonts w:ascii="Times New Roman" w:hAnsi="Times New Roman"/>
          <w:color w:val="000000"/>
          <w:sz w:val="28"/>
          <w:lang w:val="ru-RU"/>
        </w:rPr>
        <w:t>/</w:t>
      </w:r>
      <w:r w:rsidRPr="009A6A23">
        <w:rPr>
          <w:sz w:val="28"/>
          <w:lang w:val="ru-RU"/>
        </w:rPr>
        <w:br/>
      </w:r>
      <w:r w:rsidRPr="009A6A2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A6A2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kpolyakov</w:t>
      </w:r>
      <w:r w:rsidRPr="009A6A2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spb</w:t>
      </w:r>
      <w:r w:rsidRPr="009A6A2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A6A2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school</w:t>
      </w:r>
      <w:r w:rsidRPr="009A6A23">
        <w:rPr>
          <w:rFonts w:ascii="Times New Roman" w:hAnsi="Times New Roman"/>
          <w:color w:val="000000"/>
          <w:sz w:val="28"/>
          <w:lang w:val="ru-RU"/>
        </w:rPr>
        <w:t>/</w:t>
      </w:r>
      <w:r w:rsidRPr="009A6A23">
        <w:rPr>
          <w:sz w:val="28"/>
          <w:lang w:val="ru-RU"/>
        </w:rPr>
        <w:br/>
      </w:r>
      <w:bookmarkStart w:id="18" w:name="ba532c22-1d17-43cc-a9dc-9c9ea6316796"/>
      <w:bookmarkEnd w:id="18"/>
    </w:p>
    <w:p w:rsidR="00763D4F" w:rsidRPr="009A6A23" w:rsidRDefault="00763D4F">
      <w:pPr>
        <w:rPr>
          <w:lang w:val="ru-RU"/>
        </w:rPr>
        <w:sectPr w:rsidR="00763D4F" w:rsidRPr="009A6A23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2B509E" w:rsidRPr="009A6A23" w:rsidRDefault="002B509E">
      <w:pPr>
        <w:rPr>
          <w:lang w:val="ru-RU"/>
        </w:rPr>
      </w:pPr>
    </w:p>
    <w:sectPr w:rsidR="002B509E" w:rsidRPr="009A6A2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D4F"/>
    <w:rsid w:val="001E5F1A"/>
    <w:rsid w:val="002B509E"/>
    <w:rsid w:val="002E177E"/>
    <w:rsid w:val="00687F33"/>
    <w:rsid w:val="00763D4F"/>
    <w:rsid w:val="009A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59E8F"/>
  <w15:docId w15:val="{341EF60B-6D01-413D-99B4-18E5AAACE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E17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E17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da4dd13d" TargetMode="External"/><Relationship Id="rId21" Type="http://schemas.openxmlformats.org/officeDocument/2006/relationships/hyperlink" Target="https://m.edsoo.ru/228ee427" TargetMode="External"/><Relationship Id="rId42" Type="http://schemas.openxmlformats.org/officeDocument/2006/relationships/hyperlink" Target="https://m.edsoo.ru/f1593521" TargetMode="External"/><Relationship Id="rId47" Type="http://schemas.openxmlformats.org/officeDocument/2006/relationships/hyperlink" Target="https://m.edsoo.ru/b0ececed" TargetMode="External"/><Relationship Id="rId63" Type="http://schemas.openxmlformats.org/officeDocument/2006/relationships/hyperlink" Target="https://m.edsoo.ru/079bc8f8" TargetMode="External"/><Relationship Id="rId68" Type="http://schemas.openxmlformats.org/officeDocument/2006/relationships/hyperlink" Target="https://m.edsoo.ru/3012411" TargetMode="External"/><Relationship Id="rId84" Type="http://schemas.openxmlformats.org/officeDocument/2006/relationships/hyperlink" Target="https://m.edsoo.ru/2ac0c441" TargetMode="External"/><Relationship Id="rId89" Type="http://schemas.openxmlformats.org/officeDocument/2006/relationships/hyperlink" Target="https://m.edsoo.ru/5225af37" TargetMode="External"/><Relationship Id="rId16" Type="http://schemas.openxmlformats.org/officeDocument/2006/relationships/hyperlink" Target="https://m.edsoo.ru/f47857e0" TargetMode="External"/><Relationship Id="rId11" Type="http://schemas.openxmlformats.org/officeDocument/2006/relationships/hyperlink" Target="https://m.edsoo.ru/f47857e0" TargetMode="External"/><Relationship Id="rId32" Type="http://schemas.openxmlformats.org/officeDocument/2006/relationships/hyperlink" Target="https://m.edsoo.ru/de2c5353" TargetMode="External"/><Relationship Id="rId37" Type="http://schemas.openxmlformats.org/officeDocument/2006/relationships/hyperlink" Target="https://m.edsoo.ru/61d9006a" TargetMode="External"/><Relationship Id="rId53" Type="http://schemas.openxmlformats.org/officeDocument/2006/relationships/hyperlink" Target="https://m.edsoo.ru/189f67e7" TargetMode="External"/><Relationship Id="rId58" Type="http://schemas.openxmlformats.org/officeDocument/2006/relationships/hyperlink" Target="https://m.edsoo.ru/1658594e" TargetMode="External"/><Relationship Id="rId74" Type="http://schemas.openxmlformats.org/officeDocument/2006/relationships/hyperlink" Target="https://m.edsoo.ru/b37f7ca0" TargetMode="External"/><Relationship Id="rId79" Type="http://schemas.openxmlformats.org/officeDocument/2006/relationships/hyperlink" Target="https://m.edsoo.ru/e0e7ee3b" TargetMode="External"/><Relationship Id="rId5" Type="http://schemas.openxmlformats.org/officeDocument/2006/relationships/image" Target="media/image1.jpeg"/><Relationship Id="rId90" Type="http://schemas.openxmlformats.org/officeDocument/2006/relationships/fontTable" Target="fontTable.xml"/><Relationship Id="rId14" Type="http://schemas.openxmlformats.org/officeDocument/2006/relationships/hyperlink" Target="https://m.edsoo.ru/f47857e0" TargetMode="External"/><Relationship Id="rId22" Type="http://schemas.openxmlformats.org/officeDocument/2006/relationships/hyperlink" Target="https://m.edsoo.ru/cdfae35e" TargetMode="External"/><Relationship Id="rId27" Type="http://schemas.openxmlformats.org/officeDocument/2006/relationships/hyperlink" Target="https://m.edsoo.ru/60f2394f" TargetMode="External"/><Relationship Id="rId30" Type="http://schemas.openxmlformats.org/officeDocument/2006/relationships/hyperlink" Target="https://m.edsoo.ru/06c384e6" TargetMode="External"/><Relationship Id="rId35" Type="http://schemas.openxmlformats.org/officeDocument/2006/relationships/hyperlink" Target="https://m.edsoo.ru/5dd23ae4" TargetMode="External"/><Relationship Id="rId43" Type="http://schemas.openxmlformats.org/officeDocument/2006/relationships/hyperlink" Target="https://m.edsoo.ru/46ba058b" TargetMode="External"/><Relationship Id="rId48" Type="http://schemas.openxmlformats.org/officeDocument/2006/relationships/hyperlink" Target="https://m.edsoo.ru/c686f9bb" TargetMode="External"/><Relationship Id="rId56" Type="http://schemas.openxmlformats.org/officeDocument/2006/relationships/hyperlink" Target="https://m.edsoo.ru/50da30fb" TargetMode="External"/><Relationship Id="rId64" Type="http://schemas.openxmlformats.org/officeDocument/2006/relationships/hyperlink" Target="https://m.edsoo.ru/68a2d279" TargetMode="External"/><Relationship Id="rId69" Type="http://schemas.openxmlformats.org/officeDocument/2006/relationships/hyperlink" Target="https://m.edsoo.ru/e1b7db2d" TargetMode="External"/><Relationship Id="rId77" Type="http://schemas.openxmlformats.org/officeDocument/2006/relationships/hyperlink" Target="https://m.edsoo.ru/2ff5fd90" TargetMode="External"/><Relationship Id="rId8" Type="http://schemas.openxmlformats.org/officeDocument/2006/relationships/hyperlink" Target="https://m.edsoo.ru/af8b25f4" TargetMode="External"/><Relationship Id="rId51" Type="http://schemas.openxmlformats.org/officeDocument/2006/relationships/hyperlink" Target="https://m.edsoo.ru/acc1db62" TargetMode="External"/><Relationship Id="rId72" Type="http://schemas.openxmlformats.org/officeDocument/2006/relationships/hyperlink" Target="https://m.edsoo.ru/72a11b12" TargetMode="External"/><Relationship Id="rId80" Type="http://schemas.openxmlformats.org/officeDocument/2006/relationships/hyperlink" Target="https://m.edsoo.ru/e0aaf73a" TargetMode="External"/><Relationship Id="rId85" Type="http://schemas.openxmlformats.org/officeDocument/2006/relationships/hyperlink" Target="https://m.edsoo.ru/c5699db9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47857e0" TargetMode="External"/><Relationship Id="rId17" Type="http://schemas.openxmlformats.org/officeDocument/2006/relationships/hyperlink" Target="https://m.edsoo.ru/f47857e0" TargetMode="External"/><Relationship Id="rId25" Type="http://schemas.openxmlformats.org/officeDocument/2006/relationships/hyperlink" Target="https://m.edsoo.ru/9deef96b" TargetMode="External"/><Relationship Id="rId33" Type="http://schemas.openxmlformats.org/officeDocument/2006/relationships/hyperlink" Target="https://m.edsoo.ru/b2010e6e" TargetMode="External"/><Relationship Id="rId38" Type="http://schemas.openxmlformats.org/officeDocument/2006/relationships/hyperlink" Target="https://m.edsoo.ru/4c662a0d" TargetMode="External"/><Relationship Id="rId46" Type="http://schemas.openxmlformats.org/officeDocument/2006/relationships/hyperlink" Target="https://m.edsoo.ru/aaba738c" TargetMode="External"/><Relationship Id="rId59" Type="http://schemas.openxmlformats.org/officeDocument/2006/relationships/hyperlink" Target="https://m.edsoo.ru/68ac9784" TargetMode="External"/><Relationship Id="rId67" Type="http://schemas.openxmlformats.org/officeDocument/2006/relationships/hyperlink" Target="https://m.edsoo.ru/c1535090" TargetMode="External"/><Relationship Id="rId20" Type="http://schemas.openxmlformats.org/officeDocument/2006/relationships/hyperlink" Target="https://m.edsoo.ru/dc08b2c6" TargetMode="External"/><Relationship Id="rId41" Type="http://schemas.openxmlformats.org/officeDocument/2006/relationships/hyperlink" Target="https://m.edsoo.ru/bb9d8b7f" TargetMode="External"/><Relationship Id="rId54" Type="http://schemas.openxmlformats.org/officeDocument/2006/relationships/hyperlink" Target="https://m.edsoo.ru/f51ef401" TargetMode="External"/><Relationship Id="rId62" Type="http://schemas.openxmlformats.org/officeDocument/2006/relationships/hyperlink" Target="https://m.edsoo.ru/abbcd321" TargetMode="External"/><Relationship Id="rId70" Type="http://schemas.openxmlformats.org/officeDocument/2006/relationships/hyperlink" Target="https://m.edsoo.ru/10ab9353" TargetMode="External"/><Relationship Id="rId75" Type="http://schemas.openxmlformats.org/officeDocument/2006/relationships/hyperlink" Target="https://m.edsoo.ru/660ff291" TargetMode="External"/><Relationship Id="rId83" Type="http://schemas.openxmlformats.org/officeDocument/2006/relationships/hyperlink" Target="https://m.edsoo.ru/2e62e4a7" TargetMode="External"/><Relationship Id="rId88" Type="http://schemas.openxmlformats.org/officeDocument/2006/relationships/hyperlink" Target="https://m.edsoo.ru/9c62b830" TargetMode="Externa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af8b25f4" TargetMode="External"/><Relationship Id="rId15" Type="http://schemas.openxmlformats.org/officeDocument/2006/relationships/hyperlink" Target="https://m.edsoo.ru/f47857e0" TargetMode="External"/><Relationship Id="rId23" Type="http://schemas.openxmlformats.org/officeDocument/2006/relationships/hyperlink" Target="https://m.edsoo.ru/06a855bf" TargetMode="External"/><Relationship Id="rId28" Type="http://schemas.openxmlformats.org/officeDocument/2006/relationships/hyperlink" Target="https://m.edsoo.ru/abbcd321" TargetMode="External"/><Relationship Id="rId36" Type="http://schemas.openxmlformats.org/officeDocument/2006/relationships/hyperlink" Target="https://m.edsoo.ru/a8b48364" TargetMode="External"/><Relationship Id="rId49" Type="http://schemas.openxmlformats.org/officeDocument/2006/relationships/hyperlink" Target="https://m.edsoo.ru/45633de5" TargetMode="External"/><Relationship Id="rId57" Type="http://schemas.openxmlformats.org/officeDocument/2006/relationships/hyperlink" Target="https://m.edsoo.ru/5248229e" TargetMode="External"/><Relationship Id="rId10" Type="http://schemas.openxmlformats.org/officeDocument/2006/relationships/hyperlink" Target="https://m.edsoo.ru/af8b25f4" TargetMode="External"/><Relationship Id="rId31" Type="http://schemas.openxmlformats.org/officeDocument/2006/relationships/hyperlink" Target="https://m.edsoo.ru/abbcd321" TargetMode="External"/><Relationship Id="rId44" Type="http://schemas.openxmlformats.org/officeDocument/2006/relationships/hyperlink" Target="https://m.edsoo.ru/5fad1b53" TargetMode="External"/><Relationship Id="rId52" Type="http://schemas.openxmlformats.org/officeDocument/2006/relationships/hyperlink" Target="https://m.edsoo.ru/04ed7e2d" TargetMode="External"/><Relationship Id="rId60" Type="http://schemas.openxmlformats.org/officeDocument/2006/relationships/hyperlink" Target="https://m.edsoo.ru/039e1c9b" TargetMode="External"/><Relationship Id="rId65" Type="http://schemas.openxmlformats.org/officeDocument/2006/relationships/hyperlink" Target="https://m.edsoo.ru/82cb0c49" TargetMode="External"/><Relationship Id="rId73" Type="http://schemas.openxmlformats.org/officeDocument/2006/relationships/hyperlink" Target="https://m.edsoo.ru/2d234361" TargetMode="External"/><Relationship Id="rId78" Type="http://schemas.openxmlformats.org/officeDocument/2006/relationships/hyperlink" Target="https://m.edsoo.ru/096dddd8" TargetMode="External"/><Relationship Id="rId81" Type="http://schemas.openxmlformats.org/officeDocument/2006/relationships/hyperlink" Target="https://m.edsoo.ru/24865de3" TargetMode="External"/><Relationship Id="rId86" Type="http://schemas.openxmlformats.org/officeDocument/2006/relationships/hyperlink" Target="https://m.edsoo.ru/87468fb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af8b25f4" TargetMode="External"/><Relationship Id="rId13" Type="http://schemas.openxmlformats.org/officeDocument/2006/relationships/hyperlink" Target="https://m.edsoo.ru/f47857e0" TargetMode="External"/><Relationship Id="rId18" Type="http://schemas.openxmlformats.org/officeDocument/2006/relationships/hyperlink" Target="https://m.edsoo.ru/820e7a19" TargetMode="External"/><Relationship Id="rId39" Type="http://schemas.openxmlformats.org/officeDocument/2006/relationships/hyperlink" Target="https://m.edsoo.ru/ad7328fc" TargetMode="External"/><Relationship Id="rId34" Type="http://schemas.openxmlformats.org/officeDocument/2006/relationships/hyperlink" Target="https://m.edsoo.ru/8f8cd2cb" TargetMode="External"/><Relationship Id="rId50" Type="http://schemas.openxmlformats.org/officeDocument/2006/relationships/hyperlink" Target="https://m.edsoo.ru/d7253a6a" TargetMode="External"/><Relationship Id="rId55" Type="http://schemas.openxmlformats.org/officeDocument/2006/relationships/hyperlink" Target="https://m.edsoo.ru/b0e87321" TargetMode="External"/><Relationship Id="rId76" Type="http://schemas.openxmlformats.org/officeDocument/2006/relationships/hyperlink" Target="https://m.edsoo.ru/3bb7214a" TargetMode="External"/><Relationship Id="rId7" Type="http://schemas.openxmlformats.org/officeDocument/2006/relationships/hyperlink" Target="https://m.edsoo.ru/af8b25f4" TargetMode="External"/><Relationship Id="rId71" Type="http://schemas.openxmlformats.org/officeDocument/2006/relationships/hyperlink" Target="https://m.edsoo.ru/5d4f7ac9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b3b712c0" TargetMode="External"/><Relationship Id="rId24" Type="http://schemas.openxmlformats.org/officeDocument/2006/relationships/hyperlink" Target="https://m.edsoo.ru/38214cec" TargetMode="External"/><Relationship Id="rId40" Type="http://schemas.openxmlformats.org/officeDocument/2006/relationships/hyperlink" Target="https://m.edsoo.ru/4fad160e" TargetMode="External"/><Relationship Id="rId45" Type="http://schemas.openxmlformats.org/officeDocument/2006/relationships/hyperlink" Target="https://m.edsoo.ru/aa862c53" TargetMode="External"/><Relationship Id="rId66" Type="http://schemas.openxmlformats.org/officeDocument/2006/relationships/hyperlink" Target="https://m.edsoo.ru/4b24ce20" TargetMode="External"/><Relationship Id="rId87" Type="http://schemas.openxmlformats.org/officeDocument/2006/relationships/hyperlink" Target="https://m.edsoo.ru/487808d8" TargetMode="External"/><Relationship Id="rId61" Type="http://schemas.openxmlformats.org/officeDocument/2006/relationships/hyperlink" Target="https://m.edsoo.ru/7981dba5" TargetMode="External"/><Relationship Id="rId82" Type="http://schemas.openxmlformats.org/officeDocument/2006/relationships/hyperlink" Target="https://m.edsoo.ru/b808dfd9" TargetMode="External"/><Relationship Id="rId19" Type="http://schemas.openxmlformats.org/officeDocument/2006/relationships/hyperlink" Target="https://m.edsoo.ru/06b14a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5C4B4-6802-4EB3-9E07-0044760FC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37</Pages>
  <Words>8978</Words>
  <Characters>51175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5</cp:revision>
  <cp:lastPrinted>2025-09-11T10:00:00Z</cp:lastPrinted>
  <dcterms:created xsi:type="dcterms:W3CDTF">2025-09-11T07:52:00Z</dcterms:created>
  <dcterms:modified xsi:type="dcterms:W3CDTF">2025-09-11T10:34:00Z</dcterms:modified>
</cp:coreProperties>
</file>